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НАРОДНО ЧИТАЛИЩЕ „НИКОЛА ЙОНКОВ ВАПЦАРОВ-1928”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с.ЕСЕНИЦА,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общ.ВЪЛЧИ ДОЛ,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.ВАРНА</w:t>
      </w:r>
    </w:p>
    <w:p w:rsidR="005D36F2" w:rsidRDefault="005D36F2" w:rsidP="005D36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D36F2" w:rsidRPr="00077A41" w:rsidRDefault="005D36F2" w:rsidP="005D36F2">
      <w:pPr>
        <w:rPr>
          <w:sz w:val="28"/>
          <w:szCs w:val="28"/>
        </w:rPr>
      </w:pP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О Т Ч Е Т</w:t>
      </w:r>
    </w:p>
    <w:p w:rsidR="005D36F2" w:rsidRDefault="005D36F2" w:rsidP="00D2377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осъществената читалищна дейност на НЧ”Никола.Й.Вапцаров-1928”с.Есеница,</w:t>
      </w:r>
      <w:r w:rsidR="00EC76B7">
        <w:rPr>
          <w:sz w:val="32"/>
          <w:szCs w:val="32"/>
        </w:rPr>
        <w:t xml:space="preserve"> </w:t>
      </w:r>
      <w:r w:rsidR="00300081">
        <w:rPr>
          <w:sz w:val="32"/>
          <w:szCs w:val="32"/>
        </w:rPr>
        <w:t>общ.Вълчи дол през 2</w:t>
      </w:r>
      <w:r w:rsidR="00A90318">
        <w:rPr>
          <w:sz w:val="32"/>
          <w:szCs w:val="32"/>
        </w:rPr>
        <w:t>023</w:t>
      </w:r>
      <w:r w:rsidR="005C52C2">
        <w:rPr>
          <w:sz w:val="32"/>
          <w:szCs w:val="32"/>
        </w:rPr>
        <w:t>година</w:t>
      </w:r>
    </w:p>
    <w:p w:rsidR="005D36F2" w:rsidRPr="00077A41" w:rsidRDefault="00077A41" w:rsidP="00077A41">
      <w:pPr>
        <w:tabs>
          <w:tab w:val="left" w:pos="8280"/>
        </w:tabs>
        <w:rPr>
          <w:sz w:val="28"/>
          <w:szCs w:val="28"/>
        </w:rPr>
      </w:pPr>
      <w:r>
        <w:rPr>
          <w:sz w:val="32"/>
          <w:szCs w:val="32"/>
        </w:rPr>
        <w:tab/>
      </w:r>
    </w:p>
    <w:p w:rsidR="005D36F2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1.АКТ</w:t>
      </w:r>
      <w:r w:rsidR="00D2377C">
        <w:rPr>
          <w:sz w:val="32"/>
          <w:szCs w:val="32"/>
        </w:rPr>
        <w:t>У</w:t>
      </w:r>
      <w:r>
        <w:rPr>
          <w:sz w:val="32"/>
          <w:szCs w:val="32"/>
        </w:rPr>
        <w:t>АЛНО СЪСТОЯНИЕ:</w:t>
      </w:r>
    </w:p>
    <w:p w:rsidR="002E1824" w:rsidRDefault="00EC76B7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НЧ „Никола </w:t>
      </w:r>
      <w:proofErr w:type="spellStart"/>
      <w:r>
        <w:rPr>
          <w:sz w:val="32"/>
          <w:szCs w:val="32"/>
        </w:rPr>
        <w:t>Йо</w:t>
      </w:r>
      <w:proofErr w:type="spellEnd"/>
      <w:r>
        <w:rPr>
          <w:sz w:val="32"/>
          <w:szCs w:val="32"/>
        </w:rPr>
        <w:t xml:space="preserve">. </w:t>
      </w:r>
      <w:r w:rsidR="005D36F2">
        <w:rPr>
          <w:sz w:val="32"/>
          <w:szCs w:val="32"/>
        </w:rPr>
        <w:t>Вапцаров-1928”</w:t>
      </w:r>
      <w:r>
        <w:rPr>
          <w:sz w:val="32"/>
          <w:szCs w:val="32"/>
        </w:rPr>
        <w:t xml:space="preserve"> </w:t>
      </w:r>
      <w:r w:rsidR="005D36F2">
        <w:rPr>
          <w:sz w:val="32"/>
          <w:szCs w:val="32"/>
        </w:rPr>
        <w:t>е действащо</w:t>
      </w:r>
      <w:r w:rsidR="002E1824">
        <w:rPr>
          <w:sz w:val="32"/>
          <w:szCs w:val="32"/>
        </w:rPr>
        <w:t xml:space="preserve"> със седалище с.Есеница ,общ.Вълчи дол,</w:t>
      </w:r>
      <w:r>
        <w:rPr>
          <w:sz w:val="32"/>
          <w:szCs w:val="32"/>
        </w:rPr>
        <w:t xml:space="preserve"> </w:t>
      </w:r>
      <w:proofErr w:type="spellStart"/>
      <w:r w:rsidR="002E1824">
        <w:rPr>
          <w:sz w:val="32"/>
          <w:szCs w:val="32"/>
        </w:rPr>
        <w:t>обл</w:t>
      </w:r>
      <w:proofErr w:type="spellEnd"/>
      <w:r w:rsidR="002E1824">
        <w:rPr>
          <w:sz w:val="32"/>
          <w:szCs w:val="32"/>
        </w:rPr>
        <w:t>.Варна.</w:t>
      </w:r>
    </w:p>
    <w:p w:rsidR="00123230" w:rsidRDefault="005D36F2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E1824">
        <w:rPr>
          <w:sz w:val="32"/>
          <w:szCs w:val="32"/>
        </w:rPr>
        <w:t>Предмет на дейността:</w:t>
      </w:r>
    </w:p>
    <w:p w:rsidR="00F14D13" w:rsidRDefault="002E1824" w:rsidP="00D2377C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задоволява потребно</w:t>
      </w:r>
      <w:r w:rsidR="00D2377C">
        <w:rPr>
          <w:sz w:val="32"/>
          <w:szCs w:val="32"/>
        </w:rPr>
        <w:t>стите на населението свързани с</w:t>
      </w:r>
      <w:r>
        <w:rPr>
          <w:sz w:val="32"/>
          <w:szCs w:val="32"/>
        </w:rPr>
        <w:t>:развитие и обогатяване културния живот на селото,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запазване  обичайте и традициите на българския народ,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разширяване на знанията на гражданите и приобщаване към ценностите и постижения на науката ,</w:t>
      </w:r>
      <w:r w:rsidR="00F14D13">
        <w:rPr>
          <w:sz w:val="32"/>
          <w:szCs w:val="32"/>
        </w:rPr>
        <w:t>културна ,социална,</w:t>
      </w:r>
      <w:r w:rsidR="00EC76B7">
        <w:rPr>
          <w:sz w:val="32"/>
          <w:szCs w:val="32"/>
        </w:rPr>
        <w:t xml:space="preserve"> </w:t>
      </w:r>
      <w:r w:rsidR="00F14D13">
        <w:rPr>
          <w:sz w:val="32"/>
          <w:szCs w:val="32"/>
        </w:rPr>
        <w:t>образователна,</w:t>
      </w:r>
    </w:p>
    <w:p w:rsidR="00AC6F66" w:rsidRDefault="00F14D13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възпитаване и утвърждава</w:t>
      </w:r>
      <w:r w:rsidR="00AC6F66">
        <w:rPr>
          <w:sz w:val="32"/>
          <w:szCs w:val="32"/>
        </w:rPr>
        <w:t>не на националното самосъзнание.</w:t>
      </w:r>
      <w:r w:rsidR="00D2377C">
        <w:rPr>
          <w:sz w:val="32"/>
          <w:szCs w:val="32"/>
        </w:rPr>
        <w:t xml:space="preserve">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 xml:space="preserve">.настоятелство се състои от пет човека Председател и четирима члена и е основен орган при вземането на решения в </w:t>
      </w:r>
      <w:proofErr w:type="spellStart"/>
      <w:r w:rsidR="00AC6F66">
        <w:rPr>
          <w:sz w:val="32"/>
          <w:szCs w:val="32"/>
        </w:rPr>
        <w:t>чит</w:t>
      </w:r>
      <w:proofErr w:type="spellEnd"/>
      <w:r w:rsidR="00AC6F66">
        <w:rPr>
          <w:sz w:val="32"/>
          <w:szCs w:val="32"/>
        </w:rPr>
        <w:t>.дейност.</w:t>
      </w:r>
    </w:p>
    <w:p w:rsidR="00AC6F66" w:rsidRDefault="00AC6F66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НЧ „Никола </w:t>
      </w:r>
      <w:proofErr w:type="spellStart"/>
      <w:r>
        <w:rPr>
          <w:sz w:val="32"/>
          <w:szCs w:val="32"/>
        </w:rPr>
        <w:t>Й</w:t>
      </w:r>
      <w:r w:rsidR="00EC76B7"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>.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Вапцаров-1928”е вписано </w:t>
      </w:r>
      <w:r w:rsidR="00D948BA">
        <w:rPr>
          <w:sz w:val="32"/>
          <w:szCs w:val="32"/>
        </w:rPr>
        <w:t>в регистъра на народните читалища в МК под №2930     13.06.2002 година.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Библиотеката е вписана в регистър обществени библиотеки под №1319/29.09.2016 год.</w:t>
      </w:r>
    </w:p>
    <w:p w:rsidR="00D948BA" w:rsidRDefault="00D948BA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2.МАТЕРИАЛНА БАЗА:</w:t>
      </w:r>
    </w:p>
    <w:p w:rsidR="00F81A31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-Сграда Младежки дом масивна двуетажна със </w:t>
      </w:r>
      <w:proofErr w:type="spellStart"/>
      <w:r>
        <w:rPr>
          <w:sz w:val="32"/>
          <w:szCs w:val="32"/>
        </w:rPr>
        <w:t>застр</w:t>
      </w:r>
      <w:proofErr w:type="spellEnd"/>
      <w:r>
        <w:rPr>
          <w:sz w:val="32"/>
          <w:szCs w:val="32"/>
        </w:rPr>
        <w:t>.площ 300 кв.м.</w:t>
      </w:r>
      <w:r w:rsidR="00F81A31">
        <w:rPr>
          <w:sz w:val="32"/>
          <w:szCs w:val="32"/>
        </w:rPr>
        <w:t>и1.650 дворно място с АКТ№125 за Общинска собственост построена е 1989 год.състояща се от:</w:t>
      </w: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F81A31" w:rsidRDefault="00F81A31" w:rsidP="00D2377C">
      <w:pPr>
        <w:spacing w:after="0"/>
        <w:ind w:left="57" w:right="57"/>
        <w:rPr>
          <w:sz w:val="32"/>
          <w:szCs w:val="32"/>
        </w:rPr>
      </w:pPr>
    </w:p>
    <w:p w:rsidR="006D19D4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  <w:t>1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-5 помещения два </w:t>
      </w:r>
      <w:proofErr w:type="spellStart"/>
      <w:r>
        <w:rPr>
          <w:sz w:val="32"/>
          <w:szCs w:val="32"/>
        </w:rPr>
        <w:t>к</w:t>
      </w:r>
      <w:r w:rsidR="00A90318">
        <w:rPr>
          <w:sz w:val="32"/>
          <w:szCs w:val="32"/>
        </w:rPr>
        <w:t>оридора</w:t>
      </w:r>
      <w:r w:rsidR="00D2377C">
        <w:rPr>
          <w:sz w:val="32"/>
          <w:szCs w:val="32"/>
        </w:rPr>
        <w:t>дора</w:t>
      </w:r>
      <w:proofErr w:type="spellEnd"/>
      <w:r w:rsidR="00D2377C">
        <w:rPr>
          <w:sz w:val="32"/>
          <w:szCs w:val="32"/>
        </w:rPr>
        <w:t xml:space="preserve"> ,два килера и сан.възел</w:t>
      </w:r>
      <w:r>
        <w:rPr>
          <w:sz w:val="32"/>
          <w:szCs w:val="32"/>
        </w:rPr>
        <w:t>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EC76B7">
        <w:rPr>
          <w:sz w:val="32"/>
          <w:szCs w:val="32"/>
        </w:rPr>
        <w:t>-ия</w:t>
      </w:r>
      <w:r>
        <w:rPr>
          <w:sz w:val="32"/>
          <w:szCs w:val="32"/>
        </w:rPr>
        <w:t xml:space="preserve"> етаж четири помещения киносалон,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малка зала,</w:t>
      </w:r>
      <w:r w:rsidR="00D2377C">
        <w:rPr>
          <w:sz w:val="32"/>
          <w:szCs w:val="32"/>
        </w:rPr>
        <w:t xml:space="preserve"> </w:t>
      </w:r>
      <w:r>
        <w:rPr>
          <w:sz w:val="32"/>
          <w:szCs w:val="32"/>
        </w:rPr>
        <w:t>килери сан</w:t>
      </w:r>
      <w:r w:rsidR="00D2377C">
        <w:rPr>
          <w:sz w:val="32"/>
          <w:szCs w:val="32"/>
        </w:rPr>
        <w:t>.</w:t>
      </w:r>
      <w:r>
        <w:rPr>
          <w:sz w:val="32"/>
          <w:szCs w:val="32"/>
        </w:rPr>
        <w:t xml:space="preserve"> възел.</w:t>
      </w:r>
    </w:p>
    <w:p w:rsidR="00C938B5" w:rsidRDefault="006D19D4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3.ПОДЪРЖАНЕ И РАЗВИТИЕ НА МАТЕРИАЛНА БАЗА:</w:t>
      </w:r>
    </w:p>
    <w:p w:rsidR="00C938B5" w:rsidRDefault="00A90318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През изтеклата година бяха направени малки частични ремонти като се закупиха боя,брави кюнци.</w:t>
      </w:r>
    </w:p>
    <w:p w:rsidR="00E60A1D" w:rsidRDefault="00E60A1D" w:rsidP="00F81A31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Продължава обогатяването на музейната сбирка която се намира в сградата на кметството.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4.БИБЛИОТЕЧНА ДЕЙНОСТ:</w:t>
      </w:r>
    </w:p>
    <w:p w:rsidR="00C938B5" w:rsidRDefault="00C938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Библи</w:t>
      </w:r>
      <w:r w:rsidR="00A90318">
        <w:rPr>
          <w:sz w:val="32"/>
          <w:szCs w:val="32"/>
        </w:rPr>
        <w:t xml:space="preserve">отечен фонд5035 </w:t>
      </w:r>
      <w:r w:rsidR="00196819">
        <w:rPr>
          <w:sz w:val="32"/>
          <w:szCs w:val="32"/>
        </w:rPr>
        <w:t>библиотечни единици</w:t>
      </w:r>
      <w:r w:rsidR="00E60A1D">
        <w:rPr>
          <w:sz w:val="32"/>
          <w:szCs w:val="32"/>
        </w:rPr>
        <w:t>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    Фонда на библиотеката се обогатява и обновява чрез закупуване и дарения на книги.</w:t>
      </w:r>
      <w:r w:rsidR="00A90318">
        <w:rPr>
          <w:sz w:val="32"/>
          <w:szCs w:val="32"/>
        </w:rPr>
        <w:t>През 2023 г.кандидатствахме по програма „</w:t>
      </w:r>
      <w:r w:rsidR="00716DB5">
        <w:rPr>
          <w:sz w:val="32"/>
          <w:szCs w:val="32"/>
        </w:rPr>
        <w:t>Българските библиотеки-съвременни центрове за четене и информираност „2023 проекта е одобрен и се финансира от Министерството на Културата на стойност 1224.51лв.Библиотечния фонд бе обогатен с 94 тома литература.</w:t>
      </w:r>
    </w:p>
    <w:p w:rsidR="00716DB5" w:rsidRDefault="00716DB5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>През годината бяха отчислени 40 тома литература.</w:t>
      </w:r>
    </w:p>
    <w:p w:rsidR="00E81432" w:rsidRDefault="00E81432" w:rsidP="00D2377C">
      <w:pPr>
        <w:spacing w:after="0"/>
        <w:ind w:left="57" w:right="57"/>
        <w:rPr>
          <w:sz w:val="32"/>
          <w:szCs w:val="32"/>
        </w:rPr>
      </w:pPr>
      <w:r>
        <w:rPr>
          <w:sz w:val="32"/>
          <w:szCs w:val="32"/>
        </w:rPr>
        <w:t xml:space="preserve">Основната цел на в библиотечната дейност е привличането на читатели от </w:t>
      </w:r>
      <w:r w:rsidR="008034A8">
        <w:rPr>
          <w:sz w:val="32"/>
          <w:szCs w:val="32"/>
        </w:rPr>
        <w:t>най ранна детска възраст.</w:t>
      </w:r>
      <w:r w:rsidR="00EC76B7">
        <w:rPr>
          <w:sz w:val="32"/>
          <w:szCs w:val="32"/>
        </w:rPr>
        <w:t xml:space="preserve"> </w:t>
      </w:r>
      <w:r w:rsidR="008034A8">
        <w:rPr>
          <w:sz w:val="32"/>
          <w:szCs w:val="32"/>
        </w:rPr>
        <w:t xml:space="preserve">За </w:t>
      </w:r>
      <w:proofErr w:type="spellStart"/>
      <w:r w:rsidR="008034A8">
        <w:rPr>
          <w:sz w:val="32"/>
          <w:szCs w:val="32"/>
        </w:rPr>
        <w:t>популяризране</w:t>
      </w:r>
      <w:proofErr w:type="spellEnd"/>
      <w:r>
        <w:rPr>
          <w:sz w:val="32"/>
          <w:szCs w:val="32"/>
        </w:rPr>
        <w:t xml:space="preserve"> на дейността си читалищната библиотека организира: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-беседи ,разговори,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кътове и културно масови мероприятия,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свързани с книгата.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-информационни срещи за запознаване на учениците с изискванията,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>условият</w:t>
      </w:r>
      <w:r w:rsidR="00F65C51">
        <w:rPr>
          <w:sz w:val="32"/>
          <w:szCs w:val="32"/>
        </w:rPr>
        <w:t xml:space="preserve">а и начина на ползване фонда в </w:t>
      </w:r>
      <w:r>
        <w:rPr>
          <w:sz w:val="32"/>
          <w:szCs w:val="32"/>
        </w:rPr>
        <w:t>библиотеката</w:t>
      </w:r>
      <w:r w:rsidR="00F65C51">
        <w:rPr>
          <w:sz w:val="32"/>
          <w:szCs w:val="32"/>
        </w:rPr>
        <w:t>.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61D88">
        <w:rPr>
          <w:sz w:val="32"/>
          <w:szCs w:val="32"/>
        </w:rPr>
        <w:t xml:space="preserve">                  Посещения -3</w:t>
      </w:r>
      <w:r w:rsidR="000C2C8E">
        <w:rPr>
          <w:sz w:val="32"/>
          <w:szCs w:val="32"/>
        </w:rPr>
        <w:t>42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З</w:t>
      </w:r>
      <w:r w:rsidR="002326F3">
        <w:rPr>
          <w:sz w:val="32"/>
          <w:szCs w:val="32"/>
        </w:rPr>
        <w:t>аети</w:t>
      </w:r>
      <w:r w:rsidR="00623569">
        <w:rPr>
          <w:sz w:val="32"/>
          <w:szCs w:val="32"/>
        </w:rPr>
        <w:t xml:space="preserve"> библиотечни документи-294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От тях:</w:t>
      </w:r>
    </w:p>
    <w:p w:rsidR="00F65C51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-заети за дома-</w:t>
      </w:r>
      <w:r w:rsidR="00761D88">
        <w:rPr>
          <w:sz w:val="32"/>
          <w:szCs w:val="32"/>
        </w:rPr>
        <w:t>230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761D88">
        <w:rPr>
          <w:sz w:val="32"/>
          <w:szCs w:val="32"/>
        </w:rPr>
        <w:t xml:space="preserve">       -ползвани в читалнята-294</w:t>
      </w:r>
    </w:p>
    <w:p w:rsidR="00FB7BFA" w:rsidRDefault="0062356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Потребители -37</w:t>
      </w:r>
      <w:r w:rsidR="00FB7BFA">
        <w:rPr>
          <w:sz w:val="32"/>
          <w:szCs w:val="32"/>
        </w:rPr>
        <w:t>,</w:t>
      </w:r>
      <w:r w:rsidR="008034A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от тях </w:t>
      </w:r>
      <w:r w:rsidR="00761D88">
        <w:rPr>
          <w:sz w:val="32"/>
          <w:szCs w:val="32"/>
        </w:rPr>
        <w:t xml:space="preserve">до 14 г.28от 15 до 28 г.-8  от19до28-1 </w:t>
      </w:r>
      <w:r w:rsidR="00FB7BFA">
        <w:rPr>
          <w:sz w:val="32"/>
          <w:szCs w:val="32"/>
        </w:rPr>
        <w:t>над</w:t>
      </w:r>
      <w:r w:rsidR="008034A8">
        <w:rPr>
          <w:sz w:val="32"/>
          <w:szCs w:val="32"/>
        </w:rPr>
        <w:t xml:space="preserve"> </w:t>
      </w:r>
      <w:r w:rsidR="00761D88">
        <w:rPr>
          <w:sz w:val="32"/>
          <w:szCs w:val="32"/>
        </w:rPr>
        <w:t>28г.-13</w:t>
      </w:r>
    </w:p>
    <w:p w:rsidR="00FB7BFA" w:rsidRDefault="00FB7BFA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-към библиотеката и</w:t>
      </w:r>
      <w:r w:rsidR="007B5444">
        <w:rPr>
          <w:sz w:val="32"/>
          <w:szCs w:val="32"/>
        </w:rPr>
        <w:t>ма 1 бр.лаптоп и 1 бр.принтер разполагаме със интернет който е слаб.</w:t>
      </w:r>
    </w:p>
    <w:p w:rsidR="00610653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5.КУЛТУРНО МАСОВА ДЕЙНОСТ :</w:t>
      </w:r>
    </w:p>
    <w:p w:rsidR="00610653" w:rsidRPr="007B5444" w:rsidRDefault="0061065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>През изтеклата го</w:t>
      </w:r>
      <w:r w:rsidR="008034A8">
        <w:rPr>
          <w:sz w:val="32"/>
          <w:szCs w:val="32"/>
        </w:rPr>
        <w:t>дина придържа</w:t>
      </w:r>
      <w:r>
        <w:rPr>
          <w:sz w:val="32"/>
          <w:szCs w:val="32"/>
        </w:rPr>
        <w:t>йки се към календарния план на читалището ,не бяха пренебрегнати традиционни и културно масови мероприятия.</w:t>
      </w:r>
      <w:r w:rsidR="007B5444">
        <w:rPr>
          <w:sz w:val="32"/>
          <w:szCs w:val="32"/>
        </w:rPr>
        <w:t xml:space="preserve"> </w:t>
      </w:r>
    </w:p>
    <w:p w:rsidR="00610653" w:rsidRDefault="00610653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-Бабин ден песни ,хуморески,</w:t>
      </w:r>
      <w:r w:rsidR="00EC76B7">
        <w:rPr>
          <w:sz w:val="32"/>
          <w:szCs w:val="32"/>
        </w:rPr>
        <w:t xml:space="preserve"> </w:t>
      </w:r>
      <w:r w:rsidR="00623569">
        <w:rPr>
          <w:sz w:val="32"/>
          <w:szCs w:val="32"/>
        </w:rPr>
        <w:t xml:space="preserve">хора с жените от селото </w:t>
      </w:r>
      <w:r w:rsidR="000C2C8E">
        <w:rPr>
          <w:sz w:val="32"/>
          <w:szCs w:val="32"/>
        </w:rPr>
        <w:t>традиция.</w:t>
      </w:r>
    </w:p>
    <w:p w:rsidR="00610653" w:rsidRDefault="007B5444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C2C8E">
        <w:rPr>
          <w:sz w:val="32"/>
          <w:szCs w:val="32"/>
        </w:rPr>
        <w:t>-Честване 160г.</w:t>
      </w:r>
      <w:r w:rsidR="00FB786D">
        <w:rPr>
          <w:sz w:val="32"/>
          <w:szCs w:val="32"/>
        </w:rPr>
        <w:t>от рождението на Алеко Константинов,кът с произведения лит.четене.</w:t>
      </w:r>
    </w:p>
    <w:p w:rsidR="00FB786D" w:rsidRDefault="00FB786D" w:rsidP="00610653">
      <w:pPr>
        <w:ind w:right="57"/>
        <w:rPr>
          <w:sz w:val="32"/>
          <w:szCs w:val="32"/>
        </w:rPr>
      </w:pPr>
      <w:r>
        <w:rPr>
          <w:sz w:val="32"/>
          <w:szCs w:val="32"/>
        </w:rPr>
        <w:t>-Провеждане на беседи с възрас</w:t>
      </w:r>
      <w:r w:rsidR="00713BE1">
        <w:rPr>
          <w:sz w:val="32"/>
          <w:szCs w:val="32"/>
        </w:rPr>
        <w:t>т</w:t>
      </w:r>
      <w:r>
        <w:rPr>
          <w:sz w:val="32"/>
          <w:szCs w:val="32"/>
        </w:rPr>
        <w:t>ното население на различни теми</w:t>
      </w:r>
    </w:p>
    <w:p w:rsidR="00FB786D" w:rsidRDefault="008070D2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 любов”общоселски празн</w:t>
      </w:r>
      <w:r w:rsidR="00623569">
        <w:rPr>
          <w:sz w:val="32"/>
          <w:szCs w:val="32"/>
        </w:rPr>
        <w:t>ик зарязване на лозята-традиция</w:t>
      </w:r>
    </w:p>
    <w:p w:rsidR="00FB786D" w:rsidRDefault="0016220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r w:rsidR="008B3989">
        <w:rPr>
          <w:sz w:val="32"/>
          <w:szCs w:val="32"/>
        </w:rPr>
        <w:t xml:space="preserve">150 г.от смъртта на Апостола за свободата Васил </w:t>
      </w:r>
      <w:proofErr w:type="spellStart"/>
      <w:r w:rsidR="008B3989">
        <w:rPr>
          <w:sz w:val="32"/>
          <w:szCs w:val="32"/>
        </w:rPr>
        <w:t>Лвски</w:t>
      </w:r>
      <w:proofErr w:type="spellEnd"/>
      <w:r w:rsidR="008B3989">
        <w:rPr>
          <w:sz w:val="32"/>
          <w:szCs w:val="32"/>
        </w:rPr>
        <w:t>.Изготвяне на табло за живото и делото на Апостола.</w:t>
      </w:r>
    </w:p>
    <w:p w:rsidR="008B3989" w:rsidRDefault="008B398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Работилничка</w:t>
      </w:r>
      <w:proofErr w:type="spellEnd"/>
      <w:r>
        <w:rPr>
          <w:sz w:val="32"/>
          <w:szCs w:val="32"/>
        </w:rPr>
        <w:t xml:space="preserve"> за мартеници изработване на мартеници за възрастните хора от селото.</w:t>
      </w:r>
    </w:p>
    <w:p w:rsidR="008B3989" w:rsidRDefault="008B398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r w:rsidR="008A745B">
        <w:rPr>
          <w:sz w:val="32"/>
          <w:szCs w:val="32"/>
        </w:rPr>
        <w:t>Посрещане на баба Марта в детската градина .</w:t>
      </w:r>
    </w:p>
    <w:p w:rsidR="008A745B" w:rsidRDefault="008A745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 на самодееца празник с бивши и настоящи самодейци.</w:t>
      </w:r>
    </w:p>
    <w:p w:rsidR="008A745B" w:rsidRDefault="008A745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-Рецитал с учениците по случай трети март освобождението на </w:t>
      </w:r>
      <w:proofErr w:type="spellStart"/>
      <w:r>
        <w:rPr>
          <w:sz w:val="32"/>
          <w:szCs w:val="32"/>
        </w:rPr>
        <w:t>РБългария</w:t>
      </w:r>
      <w:proofErr w:type="spellEnd"/>
      <w:r>
        <w:rPr>
          <w:sz w:val="32"/>
          <w:szCs w:val="32"/>
        </w:rPr>
        <w:t xml:space="preserve"> от османско иго.</w:t>
      </w:r>
    </w:p>
    <w:p w:rsidR="008A745B" w:rsidRDefault="008A745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-Отпразнуване международния ден на жената 8 ми март увеселителна програма.</w:t>
      </w:r>
    </w:p>
    <w:p w:rsidR="008A745B" w:rsidRDefault="008A745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-Отбелязване на първа пролет детско шоу с децата.</w:t>
      </w:r>
    </w:p>
    <w:p w:rsidR="00FB786D" w:rsidRDefault="008A745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 на хумора и шегата –светът е оцелял защото се е смял</w:t>
      </w:r>
      <w:r w:rsidR="00972C1C">
        <w:rPr>
          <w:sz w:val="32"/>
          <w:szCs w:val="32"/>
        </w:rPr>
        <w:t xml:space="preserve"> хумористични пиеси с децата .</w:t>
      </w:r>
    </w:p>
    <w:p w:rsidR="00FB786D" w:rsidRDefault="00972C1C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-8 ми април Международния ден на ромите пресъздаване на обичая </w:t>
      </w:r>
      <w:proofErr w:type="spellStart"/>
      <w:r>
        <w:rPr>
          <w:sz w:val="32"/>
          <w:szCs w:val="32"/>
        </w:rPr>
        <w:t>Едерлези</w:t>
      </w:r>
      <w:proofErr w:type="spellEnd"/>
      <w:r>
        <w:rPr>
          <w:sz w:val="32"/>
          <w:szCs w:val="32"/>
        </w:rPr>
        <w:t>.</w:t>
      </w:r>
    </w:p>
    <w:p w:rsidR="00FB786D" w:rsidRDefault="00972C1C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-146г.от априлското въстание лит.четене.</w:t>
      </w:r>
    </w:p>
    <w:p w:rsidR="00FB786D" w:rsidRDefault="00972C1C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-Световен ден на книгата среща с децата от ЦДГ”Слънце”с.Есеница.</w:t>
      </w:r>
    </w:p>
    <w:p w:rsidR="00FB786D" w:rsidRDefault="00972C1C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-Лазаруване с детската група .</w:t>
      </w:r>
    </w:p>
    <w:p w:rsidR="00FB786D" w:rsidRDefault="00972C1C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-Изложба на великденски яйца боядисани от децата.</w:t>
      </w:r>
    </w:p>
    <w:p w:rsidR="00091859" w:rsidRDefault="00972C1C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-Празник на селото.</w:t>
      </w:r>
    </w:p>
    <w:p w:rsidR="00972C1C" w:rsidRDefault="00972C1C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>-9.05.Поднасян</w:t>
      </w:r>
      <w:r w:rsidR="00360038">
        <w:rPr>
          <w:sz w:val="32"/>
          <w:szCs w:val="32"/>
        </w:rPr>
        <w:t>е</w:t>
      </w:r>
      <w:r>
        <w:rPr>
          <w:sz w:val="32"/>
          <w:szCs w:val="32"/>
        </w:rPr>
        <w:t xml:space="preserve"> венец пред паметника на загиналите в балканската и др.войни </w:t>
      </w:r>
      <w:r w:rsidR="00360038">
        <w:rPr>
          <w:sz w:val="32"/>
          <w:szCs w:val="32"/>
        </w:rPr>
        <w:t>имахме честа да посрещнем гости от общината .Децата от селото ги поздравиха с кратка програма.</w:t>
      </w:r>
    </w:p>
    <w:p w:rsidR="00972C1C" w:rsidRDefault="0036003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-11.05.Професионален празник на библиотекаря.</w:t>
      </w:r>
    </w:p>
    <w:p w:rsidR="00360038" w:rsidRDefault="0036003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24.05.Ден на Българската просвета и култура.</w:t>
      </w:r>
    </w:p>
    <w:p w:rsidR="000B7C0B" w:rsidRDefault="0036003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-Първи Юни международен ден на детето Рисунка на </w:t>
      </w:r>
      <w:proofErr w:type="spellStart"/>
      <w:r>
        <w:rPr>
          <w:sz w:val="32"/>
          <w:szCs w:val="32"/>
        </w:rPr>
        <w:t>асвалт</w:t>
      </w:r>
      <w:proofErr w:type="spellEnd"/>
      <w:r>
        <w:rPr>
          <w:sz w:val="32"/>
          <w:szCs w:val="32"/>
        </w:rPr>
        <w:t xml:space="preserve"> пред читалището и детско шоу.</w:t>
      </w:r>
      <w:r w:rsidR="000B7C0B">
        <w:rPr>
          <w:sz w:val="32"/>
          <w:szCs w:val="32"/>
        </w:rPr>
        <w:t>.</w:t>
      </w:r>
    </w:p>
    <w:p w:rsidR="00940214" w:rsidRDefault="000936C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</w:t>
      </w:r>
      <w:r w:rsidR="006D4320">
        <w:rPr>
          <w:sz w:val="32"/>
          <w:szCs w:val="32"/>
        </w:rPr>
        <w:t>През летните месеци библиотеката продължи да работи с децата на тема</w:t>
      </w:r>
      <w:r w:rsidR="001401B8">
        <w:rPr>
          <w:sz w:val="32"/>
          <w:szCs w:val="32"/>
        </w:rPr>
        <w:t xml:space="preserve"> опознай моето родно село и моят роден край</w:t>
      </w:r>
      <w:r w:rsidR="00940214">
        <w:rPr>
          <w:sz w:val="32"/>
          <w:szCs w:val="32"/>
        </w:rPr>
        <w:t xml:space="preserve"> </w:t>
      </w:r>
      <w:r w:rsidR="001A6A36">
        <w:rPr>
          <w:sz w:val="32"/>
          <w:szCs w:val="32"/>
        </w:rPr>
        <w:t>обхванахме деца от най ранна детска възра</w:t>
      </w:r>
      <w:r w:rsidR="006D4320">
        <w:rPr>
          <w:sz w:val="32"/>
          <w:szCs w:val="32"/>
        </w:rPr>
        <w:t>ст и работехме активно.</w:t>
      </w:r>
    </w:p>
    <w:p w:rsidR="00CC7C7B" w:rsidRDefault="00CC7C7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-През изтеклата година през летните месеци стартира </w:t>
      </w:r>
      <w:proofErr w:type="spellStart"/>
      <w:r>
        <w:rPr>
          <w:sz w:val="32"/>
          <w:szCs w:val="32"/>
        </w:rPr>
        <w:t>работилничка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кулинарство</w:t>
      </w:r>
      <w:proofErr w:type="spellEnd"/>
      <w:r>
        <w:rPr>
          <w:sz w:val="32"/>
          <w:szCs w:val="32"/>
        </w:rPr>
        <w:t xml:space="preserve"> децата проявиха голям интерес.</w:t>
      </w:r>
    </w:p>
    <w:p w:rsidR="00CC7C7B" w:rsidRDefault="00CC7C7B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-През месец </w:t>
      </w:r>
      <w:r w:rsidR="00AF3089">
        <w:rPr>
          <w:sz w:val="32"/>
          <w:szCs w:val="32"/>
        </w:rPr>
        <w:t>септември закрихме лятната работа с кулинарно шоу.</w:t>
      </w:r>
    </w:p>
    <w:p w:rsidR="00CC7C7B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-Деня на възрас</w:t>
      </w:r>
      <w:r w:rsidR="001401B8">
        <w:rPr>
          <w:sz w:val="32"/>
          <w:szCs w:val="32"/>
        </w:rPr>
        <w:t>тните хора поздравителен концерт и почерпка</w:t>
      </w:r>
      <w:r w:rsidR="00CC7C7B">
        <w:rPr>
          <w:sz w:val="32"/>
          <w:szCs w:val="32"/>
        </w:rPr>
        <w:t>.</w:t>
      </w:r>
    </w:p>
    <w:p w:rsidR="00091859" w:rsidRDefault="00091859" w:rsidP="00D2377C">
      <w:pPr>
        <w:spacing w:after="0"/>
        <w:ind w:right="57"/>
        <w:rPr>
          <w:sz w:val="32"/>
          <w:szCs w:val="32"/>
        </w:rPr>
      </w:pPr>
    </w:p>
    <w:p w:rsidR="00091859" w:rsidRDefault="0009185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-Памет българска –утро посветено на народните будители</w:t>
      </w:r>
      <w:r w:rsidR="00AF3089">
        <w:rPr>
          <w:sz w:val="32"/>
          <w:szCs w:val="32"/>
        </w:rPr>
        <w:t>.</w:t>
      </w:r>
    </w:p>
    <w:p w:rsidR="00AF3089" w:rsidRDefault="00AF308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-Украсяване на коледното дръвче с децата от ЦДГ Слънце</w:t>
      </w:r>
    </w:p>
    <w:p w:rsidR="00AF3089" w:rsidRDefault="00AF308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-Коледно новогодишно кулинарно парти с учениците.</w:t>
      </w:r>
    </w:p>
    <w:p w:rsidR="00AF3089" w:rsidRDefault="00AF3089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Посрещане на нова година с населението.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6.ХУДОЖЕСТВЕННА САМОДЕЙНОСТ: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 година читалището работи със следните колективи.</w:t>
      </w:r>
    </w:p>
    <w:p w:rsidR="00665126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-Женска певческа група- 15</w:t>
      </w:r>
      <w:r w:rsidR="00665126">
        <w:rPr>
          <w:sz w:val="32"/>
          <w:szCs w:val="32"/>
        </w:rPr>
        <w:t>жени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-Детска лазарска група-</w:t>
      </w:r>
      <w:r w:rsidR="001401B8">
        <w:rPr>
          <w:sz w:val="32"/>
          <w:szCs w:val="32"/>
        </w:rPr>
        <w:t>7 деца</w:t>
      </w:r>
    </w:p>
    <w:p w:rsidR="00665126" w:rsidRDefault="006D4320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D2028">
        <w:rPr>
          <w:sz w:val="32"/>
          <w:szCs w:val="32"/>
        </w:rPr>
        <w:t xml:space="preserve"> -Детска група за народни песни 6 деца</w:t>
      </w:r>
    </w:p>
    <w:p w:rsidR="000D2028" w:rsidRDefault="000D202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-Дует за народни песни  </w:t>
      </w:r>
    </w:p>
    <w:p w:rsidR="00251553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През изтеклата</w:t>
      </w:r>
      <w:r w:rsidR="00251553">
        <w:rPr>
          <w:sz w:val="32"/>
          <w:szCs w:val="32"/>
        </w:rPr>
        <w:t xml:space="preserve"> година групите имат следните изяви:</w:t>
      </w:r>
    </w:p>
    <w:p w:rsidR="005C3DF0" w:rsidRDefault="001A6A3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</w:t>
      </w:r>
      <w:r w:rsidR="000D2028">
        <w:rPr>
          <w:sz w:val="32"/>
          <w:szCs w:val="32"/>
        </w:rPr>
        <w:t>.Фолклорна палитра гр.Девня</w:t>
      </w:r>
    </w:p>
    <w:p w:rsidR="00086175" w:rsidRDefault="000D202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2.Фолклорен извор гр.Свищов</w:t>
      </w:r>
    </w:p>
    <w:p w:rsidR="00086175" w:rsidRDefault="000D202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3.Тополи пее и се смее с.Тополи</w:t>
      </w:r>
    </w:p>
    <w:p w:rsidR="00086175" w:rsidRDefault="000D202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4.Общински фолклорен празник</w:t>
      </w:r>
    </w:p>
    <w:p w:rsidR="000D2028" w:rsidRDefault="000D202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5.Дъга над морето Лозенец</w:t>
      </w:r>
    </w:p>
    <w:p w:rsidR="00086175" w:rsidRDefault="0008617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>Групата е награждавана с грамоти за отлично</w:t>
      </w:r>
      <w:r w:rsidR="000D2028">
        <w:rPr>
          <w:sz w:val="32"/>
          <w:szCs w:val="32"/>
        </w:rPr>
        <w:t xml:space="preserve"> представяне дипломи </w:t>
      </w:r>
      <w:proofErr w:type="spellStart"/>
      <w:r w:rsidR="000D2028">
        <w:rPr>
          <w:sz w:val="32"/>
          <w:szCs w:val="32"/>
        </w:rPr>
        <w:t>плакети</w:t>
      </w:r>
      <w:proofErr w:type="spellEnd"/>
      <w:r w:rsidR="000D20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златен</w:t>
      </w:r>
      <w:r w:rsidR="000D2028">
        <w:rPr>
          <w:sz w:val="32"/>
          <w:szCs w:val="32"/>
        </w:rPr>
        <w:t>и</w:t>
      </w:r>
      <w:r w:rsidR="00632C4B">
        <w:rPr>
          <w:sz w:val="32"/>
          <w:szCs w:val="32"/>
        </w:rPr>
        <w:t xml:space="preserve"> и сребърни медали.</w:t>
      </w:r>
    </w:p>
    <w:p w:rsidR="00665126" w:rsidRDefault="006651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7.</w:t>
      </w:r>
      <w:r w:rsidR="00350255">
        <w:rPr>
          <w:sz w:val="32"/>
          <w:szCs w:val="32"/>
        </w:rPr>
        <w:t>ЦЕ</w:t>
      </w:r>
      <w:r w:rsidR="00BD6933">
        <w:rPr>
          <w:sz w:val="32"/>
          <w:szCs w:val="32"/>
        </w:rPr>
        <w:t>Л НА РЪКОВОДСТВОТО НА ЧИТАЛИЩЕТО: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създава,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съхранява и разпространява духовни ценности,</w:t>
      </w:r>
      <w:r w:rsidR="00EC76B7">
        <w:rPr>
          <w:sz w:val="32"/>
          <w:szCs w:val="32"/>
        </w:rPr>
        <w:t xml:space="preserve"> </w:t>
      </w:r>
      <w:r>
        <w:rPr>
          <w:sz w:val="32"/>
          <w:szCs w:val="32"/>
        </w:rPr>
        <w:t>да развива творческите способности , задоволява културните потребности  и интереси на населението.</w:t>
      </w:r>
    </w:p>
    <w:p w:rsidR="00BD6933" w:rsidRDefault="008034A8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осигу</w:t>
      </w:r>
      <w:r w:rsidR="000D2028">
        <w:rPr>
          <w:sz w:val="32"/>
          <w:szCs w:val="32"/>
        </w:rPr>
        <w:t xml:space="preserve">рява достъп до </w:t>
      </w:r>
      <w:proofErr w:type="spellStart"/>
      <w:r w:rsidR="000D2028">
        <w:rPr>
          <w:sz w:val="32"/>
          <w:szCs w:val="32"/>
        </w:rPr>
        <w:t>и</w:t>
      </w:r>
      <w:r w:rsidR="00BD6933">
        <w:rPr>
          <w:sz w:val="32"/>
          <w:szCs w:val="32"/>
        </w:rPr>
        <w:t>формация</w:t>
      </w:r>
      <w:proofErr w:type="spellEnd"/>
      <w:r w:rsidR="00BD6933">
        <w:rPr>
          <w:sz w:val="32"/>
          <w:szCs w:val="32"/>
        </w:rPr>
        <w:t>.</w:t>
      </w:r>
    </w:p>
    <w:p w:rsidR="00BD6933" w:rsidRDefault="00BD6933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разкрива условия за общуване </w:t>
      </w:r>
      <w:r w:rsidR="0022174F">
        <w:rPr>
          <w:sz w:val="32"/>
          <w:szCs w:val="32"/>
        </w:rPr>
        <w:t>между хората и съдейства за обогатяване на културния живот в селото.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допринася за укрепване на социалната  и образователна дейност.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-да възпитава своите членове с любов към родния край.</w:t>
      </w:r>
    </w:p>
    <w:p w:rsidR="0022174F" w:rsidRDefault="0022174F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да осъществява административно-организационните дейности за изпълнение решенията на читалищното настоятелство.</w:t>
      </w:r>
      <w:r w:rsidR="00EC76B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на читалището е единствената щатна длъжност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1/2 бройка,</w:t>
      </w:r>
      <w:r w:rsidR="00EC76B7">
        <w:rPr>
          <w:sz w:val="32"/>
          <w:szCs w:val="32"/>
        </w:rPr>
        <w:t xml:space="preserve"> </w:t>
      </w:r>
      <w:r w:rsidR="00593F35">
        <w:rPr>
          <w:sz w:val="32"/>
          <w:szCs w:val="32"/>
        </w:rPr>
        <w:t>която организира и реализира читалищната дейност.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8.РАБОТА НА ЧИТАЛИЩЕТО ПО ПРОЕКТИ И ПРОГРАМИ:</w:t>
      </w: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-Пре</w:t>
      </w:r>
      <w:r w:rsidR="00335F26">
        <w:rPr>
          <w:sz w:val="32"/>
          <w:szCs w:val="32"/>
        </w:rPr>
        <w:t>з изтеклата година библиотеката кандидатства по програма Българските библиотеки-съвременни центрове за четене и информираност 2023г.проекта беше одобрен</w:t>
      </w:r>
      <w:r w:rsidR="00632C4B">
        <w:rPr>
          <w:sz w:val="32"/>
          <w:szCs w:val="32"/>
        </w:rPr>
        <w:t xml:space="preserve"> на стойност 1224,51лв.</w:t>
      </w:r>
      <w:r w:rsidR="00335F26">
        <w:rPr>
          <w:sz w:val="32"/>
          <w:szCs w:val="32"/>
        </w:rPr>
        <w:t xml:space="preserve">. </w:t>
      </w:r>
    </w:p>
    <w:p w:rsidR="00086175" w:rsidRDefault="00086175" w:rsidP="00D2377C">
      <w:pPr>
        <w:spacing w:after="0"/>
        <w:ind w:right="57"/>
        <w:rPr>
          <w:sz w:val="32"/>
          <w:szCs w:val="32"/>
        </w:rPr>
      </w:pPr>
    </w:p>
    <w:p w:rsidR="00593F35" w:rsidRDefault="00593F35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9.ПРОБЛЕМИ :</w:t>
      </w:r>
    </w:p>
    <w:p w:rsidR="00593F35" w:rsidRDefault="00335F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-Имаме голям проблем в Младежкия дом осветлението трябва да се ремонтира дори и подмени.</w:t>
      </w:r>
    </w:p>
    <w:p w:rsidR="005C3DF0" w:rsidRDefault="005C3DF0" w:rsidP="00D2377C">
      <w:pPr>
        <w:spacing w:after="0"/>
        <w:ind w:right="57"/>
        <w:rPr>
          <w:sz w:val="32"/>
          <w:szCs w:val="32"/>
        </w:rPr>
      </w:pPr>
    </w:p>
    <w:p w:rsidR="00665126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10.ВЗАИМОДЕЙСТВИЕ С ДРУГИ ЧИТАЛИЩА:</w:t>
      </w:r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-Читалището работи в тесни отношения със читалищата от </w:t>
      </w:r>
      <w:r w:rsidR="00632C4B">
        <w:rPr>
          <w:sz w:val="32"/>
          <w:szCs w:val="32"/>
        </w:rPr>
        <w:t>с.Изворник,с.Калоян,с.Червенци</w:t>
      </w:r>
      <w:r>
        <w:rPr>
          <w:sz w:val="32"/>
          <w:szCs w:val="32"/>
        </w:rPr>
        <w:t xml:space="preserve"> и с</w:t>
      </w:r>
      <w:r w:rsidR="00EC04B9">
        <w:rPr>
          <w:sz w:val="32"/>
          <w:szCs w:val="32"/>
        </w:rPr>
        <w:t xml:space="preserve"> общинското ч-ще в </w:t>
      </w:r>
      <w:proofErr w:type="spellStart"/>
      <w:r w:rsidR="00EC04B9">
        <w:rPr>
          <w:sz w:val="32"/>
          <w:szCs w:val="32"/>
        </w:rPr>
        <w:t>гр</w:t>
      </w:r>
      <w:proofErr w:type="spellEnd"/>
      <w:r w:rsidR="00EC04B9">
        <w:rPr>
          <w:sz w:val="32"/>
          <w:szCs w:val="32"/>
        </w:rPr>
        <w:t xml:space="preserve"> Вълчи дол и Общинска </w:t>
      </w:r>
      <w:proofErr w:type="spellStart"/>
      <w:r w:rsidR="00EC04B9">
        <w:rPr>
          <w:sz w:val="32"/>
          <w:szCs w:val="32"/>
        </w:rPr>
        <w:t>Администраци</w:t>
      </w:r>
      <w:proofErr w:type="spellEnd"/>
    </w:p>
    <w:p w:rsidR="001B0D71" w:rsidRDefault="001B0D7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работи съвместно с кметството в с.Есеница и осигурява връзка с населението с Общинска администрация и държавните органи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11.СОЦИАЛНА И ОБРАЗОВАТЕЛНА: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-Формиране на толерантно отношение между населението.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-Секретарят на читалището помага  на жителите от селото при попълване на документи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-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е в помощ на кметството при раздаване на помощите от ЕС .</w:t>
      </w:r>
    </w:p>
    <w:p w:rsidR="00F87C34" w:rsidRDefault="00F87C3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12.УЧАСТИЯ ВЪВ ОБУЧЕНИЯ: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 взема участия в обучения и семинари след получаване на покани от РКЦИ читалища гр</w:t>
      </w:r>
      <w:r w:rsidR="00EC04B9">
        <w:rPr>
          <w:sz w:val="32"/>
          <w:szCs w:val="32"/>
        </w:rPr>
        <w:t xml:space="preserve">.Варна и общинска администрация .През изтеклата година </w:t>
      </w:r>
      <w:proofErr w:type="spellStart"/>
      <w:r w:rsidR="00EC04B9">
        <w:rPr>
          <w:sz w:val="32"/>
          <w:szCs w:val="32"/>
        </w:rPr>
        <w:t>чит</w:t>
      </w:r>
      <w:proofErr w:type="spellEnd"/>
      <w:r w:rsidR="00EC04B9">
        <w:rPr>
          <w:sz w:val="32"/>
          <w:szCs w:val="32"/>
        </w:rPr>
        <w:t>.сек</w:t>
      </w:r>
      <w:r w:rsidR="00335F26">
        <w:rPr>
          <w:sz w:val="32"/>
          <w:szCs w:val="32"/>
        </w:rPr>
        <w:t>ретар посети един семинар</w:t>
      </w:r>
      <w:r w:rsidR="00EC04B9">
        <w:rPr>
          <w:sz w:val="32"/>
          <w:szCs w:val="32"/>
        </w:rPr>
        <w:t>.</w:t>
      </w:r>
    </w:p>
    <w:p w:rsidR="00597274" w:rsidRDefault="00335F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Заключение:През изминалата 2023</w:t>
      </w:r>
      <w:r w:rsidR="00597274">
        <w:rPr>
          <w:sz w:val="32"/>
          <w:szCs w:val="32"/>
        </w:rPr>
        <w:t>г.НЧ”Никола Й.Вапцаров-1928”утвърди авторитета си и се доказа като значима институция с пренос и подобряване културния живот на селото.</w:t>
      </w:r>
      <w:proofErr w:type="spellStart"/>
      <w:r w:rsidR="00597274">
        <w:rPr>
          <w:sz w:val="32"/>
          <w:szCs w:val="32"/>
        </w:rPr>
        <w:t>Чит</w:t>
      </w:r>
      <w:proofErr w:type="spellEnd"/>
      <w:r w:rsidR="00597274">
        <w:rPr>
          <w:sz w:val="32"/>
          <w:szCs w:val="32"/>
        </w:rPr>
        <w:t xml:space="preserve">.настоятелство и </w:t>
      </w:r>
      <w:proofErr w:type="spellStart"/>
      <w:r w:rsidR="00597274">
        <w:rPr>
          <w:sz w:val="32"/>
          <w:szCs w:val="32"/>
        </w:rPr>
        <w:t>чит</w:t>
      </w:r>
      <w:proofErr w:type="spellEnd"/>
      <w:r w:rsidR="00597274">
        <w:rPr>
          <w:sz w:val="32"/>
          <w:szCs w:val="32"/>
        </w:rPr>
        <w:t>.секретар работят за разширяване кръга на партньори.</w:t>
      </w: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</w:p>
    <w:p w:rsidR="006E3074" w:rsidRDefault="006E30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E3074" w:rsidRDefault="00335F26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21.02</w:t>
      </w:r>
      <w:r w:rsidR="0011601E">
        <w:rPr>
          <w:sz w:val="32"/>
          <w:szCs w:val="32"/>
        </w:rPr>
        <w:t>.2023г</w:t>
      </w:r>
      <w:r w:rsidR="00D3295E">
        <w:rPr>
          <w:sz w:val="32"/>
          <w:szCs w:val="32"/>
        </w:rPr>
        <w:t>.</w:t>
      </w:r>
      <w:r w:rsidR="00564CC6">
        <w:rPr>
          <w:sz w:val="32"/>
          <w:szCs w:val="32"/>
        </w:rPr>
        <w:t xml:space="preserve">                                                  П</w:t>
      </w:r>
      <w:r w:rsidR="00D3295E">
        <w:rPr>
          <w:sz w:val="32"/>
          <w:szCs w:val="32"/>
        </w:rPr>
        <w:t>редседател:</w:t>
      </w:r>
      <w:r w:rsidR="00597274">
        <w:rPr>
          <w:sz w:val="32"/>
          <w:szCs w:val="32"/>
        </w:rPr>
        <w:t>………………..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>с.Есеница                                                        /Сали Мехмедов/</w:t>
      </w:r>
    </w:p>
    <w:p w:rsidR="00597274" w:rsidRDefault="00597274" w:rsidP="00D2377C">
      <w:pPr>
        <w:spacing w:after="0"/>
        <w:ind w:right="57"/>
        <w:rPr>
          <w:sz w:val="32"/>
          <w:szCs w:val="32"/>
        </w:rPr>
      </w:pPr>
    </w:p>
    <w:p w:rsidR="00564CC6" w:rsidRPr="00610653" w:rsidRDefault="00564CC6" w:rsidP="00D2377C">
      <w:pPr>
        <w:spacing w:after="0"/>
        <w:ind w:right="57"/>
        <w:rPr>
          <w:sz w:val="32"/>
          <w:szCs w:val="32"/>
        </w:rPr>
      </w:pPr>
    </w:p>
    <w:p w:rsidR="00610653" w:rsidRPr="00F65C51" w:rsidRDefault="00610653" w:rsidP="00D2377C">
      <w:pPr>
        <w:spacing w:after="0"/>
        <w:ind w:right="57"/>
        <w:rPr>
          <w:sz w:val="32"/>
          <w:szCs w:val="32"/>
        </w:rPr>
      </w:pPr>
    </w:p>
    <w:p w:rsidR="00F65C51" w:rsidRDefault="00F65C51" w:rsidP="00D2377C">
      <w:pPr>
        <w:spacing w:after="0"/>
        <w:ind w:right="57"/>
        <w:rPr>
          <w:sz w:val="32"/>
          <w:szCs w:val="32"/>
        </w:rPr>
      </w:pPr>
    </w:p>
    <w:p w:rsidR="00F65C51" w:rsidRPr="00E81432" w:rsidRDefault="00F65C51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E81432" w:rsidRDefault="00E81432" w:rsidP="00D2377C">
      <w:pPr>
        <w:spacing w:after="0"/>
        <w:ind w:right="57"/>
        <w:rPr>
          <w:sz w:val="32"/>
          <w:szCs w:val="32"/>
        </w:rPr>
      </w:pPr>
    </w:p>
    <w:p w:rsidR="006D19D4" w:rsidRDefault="006D19D4" w:rsidP="00D2377C">
      <w:pPr>
        <w:spacing w:after="0"/>
        <w:ind w:right="5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C6F66" w:rsidRPr="000043DF" w:rsidRDefault="00B37F91" w:rsidP="000043DF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161A2" w:rsidRDefault="007161A2" w:rsidP="007161A2">
      <w:pPr>
        <w:jc w:val="center"/>
        <w:rPr>
          <w:sz w:val="32"/>
          <w:szCs w:val="32"/>
        </w:rPr>
      </w:pPr>
    </w:p>
    <w:p w:rsidR="007161A2" w:rsidRDefault="007161A2" w:rsidP="007161A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B37F91" w:rsidRDefault="00B37F91" w:rsidP="00EF6768">
      <w:pPr>
        <w:jc w:val="center"/>
        <w:rPr>
          <w:sz w:val="28"/>
          <w:szCs w:val="28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AC6F66" w:rsidRDefault="00AC6F66" w:rsidP="00AC6F66">
      <w:pPr>
        <w:ind w:left="57" w:right="57"/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F14D13" w:rsidRDefault="00F14D13" w:rsidP="00F14D13">
      <w:pPr>
        <w:rPr>
          <w:sz w:val="32"/>
          <w:szCs w:val="32"/>
        </w:rPr>
      </w:pPr>
    </w:p>
    <w:p w:rsidR="005D36F2" w:rsidRDefault="005D36F2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25269B" w:rsidP="005D36F2">
      <w:pPr>
        <w:rPr>
          <w:sz w:val="32"/>
          <w:szCs w:val="32"/>
        </w:rPr>
      </w:pPr>
    </w:p>
    <w:p w:rsidR="0025269B" w:rsidRDefault="00042065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39495" cy="5986070"/>
            <wp:effectExtent l="19050" t="0" r="4005" b="0"/>
            <wp:docPr id="11" name="Картина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99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69B" w:rsidRDefault="0025269B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2" name="Картина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3" name="Картина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Картина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5" name="Картина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6" name="Картина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3500" cy="6858000"/>
            <wp:effectExtent l="19050" t="0" r="0" b="0"/>
            <wp:docPr id="7" name="Картина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142035" cy="6856047"/>
            <wp:effectExtent l="19050" t="0" r="1465" b="0"/>
            <wp:docPr id="8" name="Картина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BA466F" w:rsidP="005D36F2">
      <w:pPr>
        <w:rPr>
          <w:sz w:val="32"/>
          <w:szCs w:val="32"/>
        </w:rPr>
      </w:pPr>
    </w:p>
    <w:p w:rsidR="00BA466F" w:rsidRDefault="00AB0F01" w:rsidP="005D36F2">
      <w:pPr>
        <w:rPr>
          <w:sz w:val="32"/>
          <w:szCs w:val="32"/>
        </w:rPr>
      </w:pPr>
      <w:r w:rsidRPr="00AB0F01"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574030" cy="6312877"/>
            <wp:effectExtent l="19050" t="0" r="7620" b="0"/>
            <wp:docPr id="12" name="Картина 1" descr="C:\Users\Есеница\Desktop\277595404_1386268361818046_35776921603653276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еница\Desktop\277595404_1386268361818046_357769216036532763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31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01" w:rsidRDefault="00AB0F01" w:rsidP="005D36F2">
      <w:pPr>
        <w:rPr>
          <w:sz w:val="32"/>
          <w:szCs w:val="32"/>
        </w:rPr>
      </w:pPr>
    </w:p>
    <w:p w:rsidR="00AB0F01" w:rsidRPr="005D36F2" w:rsidRDefault="00AB0F01" w:rsidP="005D36F2">
      <w:pPr>
        <w:rPr>
          <w:sz w:val="32"/>
          <w:szCs w:val="32"/>
        </w:rPr>
      </w:pPr>
      <w:r>
        <w:rPr>
          <w:noProof/>
          <w:sz w:val="32"/>
          <w:szCs w:val="32"/>
          <w:lang w:eastAsia="bg-BG"/>
        </w:rPr>
        <w:lastRenderedPageBreak/>
        <w:drawing>
          <wp:inline distT="0" distB="0" distL="0" distR="0">
            <wp:extent cx="5749925" cy="4316730"/>
            <wp:effectExtent l="19050" t="0" r="3175" b="0"/>
            <wp:docPr id="13" name="Картина 2" descr="C:\Users\Есеница\Desktop\277715424_415314447103176_60143726742948892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сеница\Desktop\277715424_415314447103176_6014372674294889207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F01" w:rsidRPr="005D36F2" w:rsidSect="001232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11F" w:rsidRDefault="0089711F" w:rsidP="00EF6768">
      <w:pPr>
        <w:spacing w:after="0"/>
      </w:pPr>
      <w:r>
        <w:separator/>
      </w:r>
    </w:p>
  </w:endnote>
  <w:endnote w:type="continuationSeparator" w:id="0">
    <w:p w:rsidR="0089711F" w:rsidRDefault="0089711F" w:rsidP="00EF67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8" w:rsidRDefault="003600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7181"/>
      <w:docPartObj>
        <w:docPartGallery w:val="Page Numbers (Bottom of Page)"/>
        <w:docPartUnique/>
      </w:docPartObj>
    </w:sdtPr>
    <w:sdtContent>
      <w:p w:rsidR="00360038" w:rsidRDefault="00C965FC">
        <w:pPr>
          <w:pStyle w:val="a6"/>
          <w:jc w:val="right"/>
        </w:pPr>
        <w:fldSimple w:instr=" PAGE   \* MERGEFORMAT ">
          <w:r w:rsidR="000043DF">
            <w:rPr>
              <w:noProof/>
            </w:rPr>
            <w:t>3</w:t>
          </w:r>
        </w:fldSimple>
      </w:p>
    </w:sdtContent>
  </w:sdt>
  <w:p w:rsidR="00360038" w:rsidRDefault="0036003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8" w:rsidRDefault="003600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11F" w:rsidRDefault="0089711F" w:rsidP="00EF6768">
      <w:pPr>
        <w:spacing w:after="0"/>
      </w:pPr>
      <w:r>
        <w:separator/>
      </w:r>
    </w:p>
  </w:footnote>
  <w:footnote w:type="continuationSeparator" w:id="0">
    <w:p w:rsidR="0089711F" w:rsidRDefault="0089711F" w:rsidP="00EF67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8" w:rsidRDefault="003600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8" w:rsidRDefault="003600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8" w:rsidRDefault="003600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CD3"/>
    <w:multiLevelType w:val="hybridMultilevel"/>
    <w:tmpl w:val="94EA7BE8"/>
    <w:lvl w:ilvl="0" w:tplc="BA7A8AFE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BC170B6"/>
    <w:multiLevelType w:val="hybridMultilevel"/>
    <w:tmpl w:val="06568570"/>
    <w:lvl w:ilvl="0" w:tplc="9F76196E">
      <w:start w:val="4"/>
      <w:numFmt w:val="bullet"/>
      <w:lvlText w:val="-"/>
      <w:lvlJc w:val="left"/>
      <w:pPr>
        <w:ind w:left="567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>
    <w:nsid w:val="262475AA"/>
    <w:multiLevelType w:val="hybridMultilevel"/>
    <w:tmpl w:val="7DF47E64"/>
    <w:lvl w:ilvl="0" w:tplc="D52EC90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4B50D01"/>
    <w:multiLevelType w:val="hybridMultilevel"/>
    <w:tmpl w:val="2B4A3760"/>
    <w:lvl w:ilvl="0" w:tplc="3252FE60">
      <w:start w:val="5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7051825"/>
    <w:multiLevelType w:val="hybridMultilevel"/>
    <w:tmpl w:val="F324440E"/>
    <w:lvl w:ilvl="0" w:tplc="27E85770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6F2"/>
    <w:rsid w:val="000043DF"/>
    <w:rsid w:val="0003357D"/>
    <w:rsid w:val="00042065"/>
    <w:rsid w:val="00047E6D"/>
    <w:rsid w:val="00077A41"/>
    <w:rsid w:val="00086175"/>
    <w:rsid w:val="00091859"/>
    <w:rsid w:val="000936C6"/>
    <w:rsid w:val="000B7C0B"/>
    <w:rsid w:val="000C2C8E"/>
    <w:rsid w:val="000D2028"/>
    <w:rsid w:val="000E4001"/>
    <w:rsid w:val="00111A65"/>
    <w:rsid w:val="00113BF3"/>
    <w:rsid w:val="0011601E"/>
    <w:rsid w:val="00123230"/>
    <w:rsid w:val="00132F5D"/>
    <w:rsid w:val="001401B8"/>
    <w:rsid w:val="00140DF4"/>
    <w:rsid w:val="00162205"/>
    <w:rsid w:val="00196819"/>
    <w:rsid w:val="001A6A36"/>
    <w:rsid w:val="001B0D71"/>
    <w:rsid w:val="001F2DCA"/>
    <w:rsid w:val="0022174F"/>
    <w:rsid w:val="002326F3"/>
    <w:rsid w:val="00251553"/>
    <w:rsid w:val="0025269B"/>
    <w:rsid w:val="00266FD9"/>
    <w:rsid w:val="002829C7"/>
    <w:rsid w:val="002C41FC"/>
    <w:rsid w:val="002E1824"/>
    <w:rsid w:val="00300081"/>
    <w:rsid w:val="00301560"/>
    <w:rsid w:val="0030169E"/>
    <w:rsid w:val="00335F26"/>
    <w:rsid w:val="00350255"/>
    <w:rsid w:val="00360038"/>
    <w:rsid w:val="003B0FC4"/>
    <w:rsid w:val="003D5F77"/>
    <w:rsid w:val="00412273"/>
    <w:rsid w:val="0042065C"/>
    <w:rsid w:val="00441BE7"/>
    <w:rsid w:val="00507EEF"/>
    <w:rsid w:val="00544C13"/>
    <w:rsid w:val="00564CC6"/>
    <w:rsid w:val="005764A3"/>
    <w:rsid w:val="00593F35"/>
    <w:rsid w:val="00597274"/>
    <w:rsid w:val="005B303B"/>
    <w:rsid w:val="005C3DF0"/>
    <w:rsid w:val="005C52C2"/>
    <w:rsid w:val="005D36F2"/>
    <w:rsid w:val="00610653"/>
    <w:rsid w:val="00616889"/>
    <w:rsid w:val="00623569"/>
    <w:rsid w:val="00632465"/>
    <w:rsid w:val="00632C4B"/>
    <w:rsid w:val="00665126"/>
    <w:rsid w:val="006A383D"/>
    <w:rsid w:val="006D0DD9"/>
    <w:rsid w:val="006D19D4"/>
    <w:rsid w:val="006D4320"/>
    <w:rsid w:val="006E3074"/>
    <w:rsid w:val="00713BE1"/>
    <w:rsid w:val="007161A2"/>
    <w:rsid w:val="00716DB5"/>
    <w:rsid w:val="00761D88"/>
    <w:rsid w:val="00790C2F"/>
    <w:rsid w:val="007B5444"/>
    <w:rsid w:val="007D7466"/>
    <w:rsid w:val="007E4C77"/>
    <w:rsid w:val="008034A8"/>
    <w:rsid w:val="008070D2"/>
    <w:rsid w:val="00813564"/>
    <w:rsid w:val="0089711F"/>
    <w:rsid w:val="008A3051"/>
    <w:rsid w:val="008A745B"/>
    <w:rsid w:val="008B3989"/>
    <w:rsid w:val="008B5ED7"/>
    <w:rsid w:val="00900324"/>
    <w:rsid w:val="00940214"/>
    <w:rsid w:val="00972C1C"/>
    <w:rsid w:val="00981992"/>
    <w:rsid w:val="0098668E"/>
    <w:rsid w:val="00A01857"/>
    <w:rsid w:val="00A06AF1"/>
    <w:rsid w:val="00A57BCA"/>
    <w:rsid w:val="00A90318"/>
    <w:rsid w:val="00AB0F01"/>
    <w:rsid w:val="00AC6F66"/>
    <w:rsid w:val="00AF3089"/>
    <w:rsid w:val="00B37F91"/>
    <w:rsid w:val="00B9070E"/>
    <w:rsid w:val="00BA466F"/>
    <w:rsid w:val="00BB53ED"/>
    <w:rsid w:val="00BD6933"/>
    <w:rsid w:val="00C26291"/>
    <w:rsid w:val="00C93549"/>
    <w:rsid w:val="00C938B5"/>
    <w:rsid w:val="00C965FC"/>
    <w:rsid w:val="00CC7C7B"/>
    <w:rsid w:val="00CD2C4C"/>
    <w:rsid w:val="00CF2D83"/>
    <w:rsid w:val="00D11F12"/>
    <w:rsid w:val="00D2377C"/>
    <w:rsid w:val="00D3295E"/>
    <w:rsid w:val="00D430FB"/>
    <w:rsid w:val="00D442FF"/>
    <w:rsid w:val="00D81C9E"/>
    <w:rsid w:val="00D948BA"/>
    <w:rsid w:val="00E16B4D"/>
    <w:rsid w:val="00E34DB6"/>
    <w:rsid w:val="00E60A1D"/>
    <w:rsid w:val="00E81432"/>
    <w:rsid w:val="00EC04B9"/>
    <w:rsid w:val="00EC76B7"/>
    <w:rsid w:val="00EE1576"/>
    <w:rsid w:val="00EF6768"/>
    <w:rsid w:val="00F00BF5"/>
    <w:rsid w:val="00F14D13"/>
    <w:rsid w:val="00F178FD"/>
    <w:rsid w:val="00F32A8F"/>
    <w:rsid w:val="00F65C51"/>
    <w:rsid w:val="00F81A31"/>
    <w:rsid w:val="00F8307D"/>
    <w:rsid w:val="00F87C34"/>
    <w:rsid w:val="00F94682"/>
    <w:rsid w:val="00FB786D"/>
    <w:rsid w:val="00FB7BFA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F6768"/>
  </w:style>
  <w:style w:type="paragraph" w:styleId="a6">
    <w:name w:val="footer"/>
    <w:basedOn w:val="a"/>
    <w:link w:val="a7"/>
    <w:uiPriority w:val="99"/>
    <w:unhideWhenUsed/>
    <w:rsid w:val="00EF6768"/>
    <w:pPr>
      <w:tabs>
        <w:tab w:val="center" w:pos="4536"/>
        <w:tab w:val="right" w:pos="9072"/>
      </w:tabs>
      <w:spacing w:after="0"/>
    </w:pPr>
  </w:style>
  <w:style w:type="character" w:customStyle="1" w:styleId="a7">
    <w:name w:val="Долен колонтитул Знак"/>
    <w:basedOn w:val="a0"/>
    <w:link w:val="a6"/>
    <w:uiPriority w:val="99"/>
    <w:rsid w:val="00EF6768"/>
  </w:style>
  <w:style w:type="paragraph" w:styleId="a8">
    <w:name w:val="Balloon Text"/>
    <w:basedOn w:val="a"/>
    <w:link w:val="a9"/>
    <w:uiPriority w:val="99"/>
    <w:semiHidden/>
    <w:unhideWhenUsed/>
    <w:rsid w:val="0025269B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52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4</cp:revision>
  <cp:lastPrinted>2024-03-19T06:57:00Z</cp:lastPrinted>
  <dcterms:created xsi:type="dcterms:W3CDTF">2024-02-21T14:09:00Z</dcterms:created>
  <dcterms:modified xsi:type="dcterms:W3CDTF">2024-03-19T07:24:00Z</dcterms:modified>
</cp:coreProperties>
</file>